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49" w:rsidRDefault="00141E1B" w:rsidP="00141E1B">
      <w:pPr>
        <w:jc w:val="center"/>
        <w:rPr>
          <w:b/>
          <w:lang w:val="pt-BR"/>
        </w:rPr>
      </w:pPr>
      <w:r w:rsidRPr="00B1313E">
        <w:rPr>
          <w:b/>
          <w:lang w:val="pt-BR"/>
        </w:rPr>
        <w:t xml:space="preserve">Trabalho </w:t>
      </w:r>
      <w:r w:rsidR="00735B07">
        <w:rPr>
          <w:b/>
          <w:lang w:val="pt-BR"/>
        </w:rPr>
        <w:t>V</w:t>
      </w:r>
      <w:r w:rsidRPr="00B1313E">
        <w:rPr>
          <w:b/>
          <w:lang w:val="pt-BR"/>
        </w:rPr>
        <w:t xml:space="preserve"> EEL-304</w:t>
      </w:r>
    </w:p>
    <w:p w:rsidR="00371771" w:rsidRPr="00B1313E" w:rsidRDefault="00371771" w:rsidP="00141E1B">
      <w:pPr>
        <w:jc w:val="center"/>
        <w:rPr>
          <w:b/>
          <w:lang w:val="pt-BR"/>
        </w:rPr>
      </w:pPr>
      <w:r>
        <w:rPr>
          <w:b/>
          <w:lang w:val="pt-BR"/>
        </w:rPr>
        <w:t>Prof. Marcelo Perotoni</w:t>
      </w:r>
    </w:p>
    <w:p w:rsidR="006E3D0D" w:rsidRPr="000603A4" w:rsidRDefault="000603A4" w:rsidP="00141E1B">
      <w:pPr>
        <w:jc w:val="both"/>
        <w:rPr>
          <w:b/>
          <w:lang w:val="pt-BR"/>
        </w:rPr>
      </w:pPr>
      <w:r w:rsidRPr="000603A4">
        <w:rPr>
          <w:b/>
          <w:lang w:val="pt-BR"/>
        </w:rPr>
        <w:t>Introdução</w:t>
      </w:r>
    </w:p>
    <w:p w:rsidR="008D250B" w:rsidRDefault="00782397" w:rsidP="00782397">
      <w:pPr>
        <w:jc w:val="both"/>
        <w:rPr>
          <w:lang w:val="pt-BR"/>
        </w:rPr>
      </w:pPr>
      <w:r w:rsidRPr="00782397">
        <w:rPr>
          <w:lang w:val="pt-BR"/>
        </w:rPr>
        <w:t>Filtros</w:t>
      </w:r>
      <w:r>
        <w:rPr>
          <w:lang w:val="pt-BR"/>
        </w:rPr>
        <w:t xml:space="preserve"> são estruturas que apresentam algum tipo de seletividade em frequência. Geralmente seguem algum modelo matemático de resposta em frequência (denominado protótipo). Entre os diferentes protótipos mais comuns podemos citar:</w:t>
      </w:r>
    </w:p>
    <w:p w:rsidR="00782397" w:rsidRDefault="00782397" w:rsidP="00782397">
      <w:pPr>
        <w:jc w:val="both"/>
        <w:rPr>
          <w:lang w:val="pt-BR"/>
        </w:rPr>
      </w:pPr>
      <w:r>
        <w:rPr>
          <w:lang w:val="pt-BR"/>
        </w:rPr>
        <w:t>- Butterworth (resposta plana, sem oscilações na faixa de passagem);</w:t>
      </w:r>
    </w:p>
    <w:p w:rsidR="00782397" w:rsidRDefault="00782397" w:rsidP="00782397">
      <w:pPr>
        <w:jc w:val="both"/>
        <w:rPr>
          <w:lang w:val="pt-BR"/>
        </w:rPr>
      </w:pPr>
      <w:r>
        <w:rPr>
          <w:lang w:val="pt-BR"/>
        </w:rPr>
        <w:t>- Chebyshev (resposta com oscilações na faixa de passagem);</w:t>
      </w:r>
    </w:p>
    <w:p w:rsidR="00782397" w:rsidRDefault="00782397" w:rsidP="00782397">
      <w:pPr>
        <w:jc w:val="both"/>
        <w:rPr>
          <w:lang w:val="pt-BR"/>
        </w:rPr>
      </w:pPr>
      <w:r>
        <w:rPr>
          <w:lang w:val="pt-BR"/>
        </w:rPr>
        <w:t>-Elíptico (fltro que gera uma resposta rápida para uma mesma ordem N)</w:t>
      </w:r>
    </w:p>
    <w:p w:rsidR="00782397" w:rsidRDefault="003F7B8E" w:rsidP="00782397">
      <w:pPr>
        <w:jc w:val="both"/>
        <w:rPr>
          <w:lang w:val="pt-BR"/>
        </w:rPr>
      </w:pPr>
      <w:r>
        <w:rPr>
          <w:lang w:val="pt-BR"/>
        </w:rPr>
        <w:t>- Linear Phase (filtro que possui um group delay plano mas sua atenuação em frequencia é lenta).</w:t>
      </w:r>
    </w:p>
    <w:p w:rsidR="00782397" w:rsidRDefault="00782397" w:rsidP="00782397">
      <w:pPr>
        <w:jc w:val="both"/>
        <w:rPr>
          <w:lang w:val="pt-BR"/>
        </w:rPr>
      </w:pPr>
      <w:r>
        <w:rPr>
          <w:lang w:val="pt-BR"/>
        </w:rPr>
        <w:t>A ordem N de um filtro está relacionada ao número de seções do mesmo. Quanto maior o fator N, maior (fisicamente) é o filtro. Outro ponto interessante é que a resposta em frequência paga um preço no domínio tempo: o fator group delay é tanto pior quanto mais rápido for a queda do filtro. Assim filtros que possuem uma excelente rejeição para um mesmo N (i.e. “caem rápido”) vão apresentar</w:t>
      </w:r>
      <w:r w:rsidR="003D5506">
        <w:rPr>
          <w:lang w:val="pt-BR"/>
        </w:rPr>
        <w:t xml:space="preserve"> um atraso de grupo irregular na faixa de passagem, o que acaba com introduzir dispersão no pulso do domínio tempo (pulso acaba sendo distorcido). Assim, sinais com modulação digital onde haja informação codificada na amplitude e fase (QAM por exemplo) irão apresentar problemas com filtros com group delay não constante na faixa de passagem.</w:t>
      </w:r>
    </w:p>
    <w:p w:rsidR="003F7B8E" w:rsidRDefault="003F7B8E" w:rsidP="00782397">
      <w:pPr>
        <w:jc w:val="both"/>
        <w:rPr>
          <w:lang w:val="pt-BR"/>
        </w:rPr>
      </w:pPr>
      <w:r>
        <w:rPr>
          <w:lang w:val="pt-BR"/>
        </w:rPr>
        <w:t>A figura proveniente do Pozar 8.30 ilustra a diferença.</w:t>
      </w:r>
    </w:p>
    <w:p w:rsidR="003F7B8E" w:rsidRDefault="003F7B8E" w:rsidP="003F7B8E">
      <w:pPr>
        <w:jc w:val="center"/>
        <w:rPr>
          <w:lang w:val="pt-BR"/>
        </w:rPr>
      </w:pPr>
      <w:r>
        <w:rPr>
          <w:noProof/>
        </w:rPr>
        <w:lastRenderedPageBreak/>
        <w:drawing>
          <wp:inline distT="0" distB="0" distL="0" distR="0">
            <wp:extent cx="4362450" cy="472440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476" b="3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506" w:rsidRDefault="003D5506" w:rsidP="00782397">
      <w:pPr>
        <w:jc w:val="both"/>
        <w:rPr>
          <w:lang w:val="pt-BR"/>
        </w:rPr>
      </w:pPr>
      <w:r>
        <w:rPr>
          <w:lang w:val="pt-BR"/>
        </w:rPr>
        <w:t>Maiores detalhes:</w:t>
      </w:r>
    </w:p>
    <w:p w:rsidR="003D5506" w:rsidRDefault="003D5506" w:rsidP="00782397">
      <w:pPr>
        <w:jc w:val="both"/>
        <w:rPr>
          <w:lang w:val="pt-BR"/>
        </w:rPr>
      </w:pPr>
      <w:r>
        <w:rPr>
          <w:lang w:val="pt-BR"/>
        </w:rPr>
        <w:t>- D.M. Pozar, Microwave Engineering</w:t>
      </w:r>
    </w:p>
    <w:p w:rsidR="003D5506" w:rsidRDefault="003D5506" w:rsidP="00782397">
      <w:pPr>
        <w:jc w:val="both"/>
      </w:pPr>
      <w:proofErr w:type="gramStart"/>
      <w:r w:rsidRPr="00AA5B5B">
        <w:t xml:space="preserve">-G.L. </w:t>
      </w:r>
      <w:proofErr w:type="spellStart"/>
      <w:r w:rsidRPr="00AA5B5B">
        <w:t>Matthaei</w:t>
      </w:r>
      <w:proofErr w:type="spellEnd"/>
      <w:r w:rsidRPr="00AA5B5B">
        <w:t xml:space="preserve">, </w:t>
      </w:r>
      <w:proofErr w:type="spellStart"/>
      <w:r w:rsidR="00AA5B5B" w:rsidRPr="00AA5B5B">
        <w:t>L.Young</w:t>
      </w:r>
      <w:proofErr w:type="spellEnd"/>
      <w:r w:rsidR="00AA5B5B" w:rsidRPr="00AA5B5B">
        <w:t xml:space="preserve">, E.M.T. Jones, </w:t>
      </w:r>
      <w:r w:rsidR="00AA5B5B">
        <w:t>Microwave Filters, impedance-matching networks, and coupling structures.</w:t>
      </w:r>
      <w:proofErr w:type="gramEnd"/>
    </w:p>
    <w:p w:rsidR="003F335B" w:rsidRDefault="003F335B" w:rsidP="00782397">
      <w:pPr>
        <w:jc w:val="both"/>
        <w:rPr>
          <w:b/>
          <w:lang w:val="pt-BR"/>
        </w:rPr>
      </w:pPr>
    </w:p>
    <w:p w:rsidR="00AA5B5B" w:rsidRPr="000603A4" w:rsidRDefault="000603A4" w:rsidP="00782397">
      <w:pPr>
        <w:jc w:val="both"/>
        <w:rPr>
          <w:b/>
          <w:lang w:val="pt-BR"/>
        </w:rPr>
      </w:pPr>
      <w:r>
        <w:rPr>
          <w:b/>
          <w:lang w:val="pt-BR"/>
        </w:rPr>
        <w:t>Objetivo</w:t>
      </w:r>
    </w:p>
    <w:p w:rsidR="003D5506" w:rsidRPr="000603A4" w:rsidRDefault="000603A4" w:rsidP="00782397">
      <w:pPr>
        <w:jc w:val="both"/>
        <w:rPr>
          <w:lang w:val="pt-BR"/>
        </w:rPr>
      </w:pPr>
      <w:r w:rsidRPr="000603A4">
        <w:rPr>
          <w:lang w:val="pt-BR"/>
        </w:rPr>
        <w:t xml:space="preserve">Projetar um filtro Butterworth, a partir das especificações. </w:t>
      </w:r>
      <w:r>
        <w:rPr>
          <w:lang w:val="pt-BR"/>
        </w:rPr>
        <w:t>Calcular o circuito e a implementação em microlinha, simulada no CST MWS, 3D.</w:t>
      </w:r>
    </w:p>
    <w:p w:rsidR="003F335B" w:rsidRDefault="003F335B" w:rsidP="00782397">
      <w:pPr>
        <w:jc w:val="both"/>
        <w:rPr>
          <w:b/>
          <w:lang w:val="pt-BR"/>
        </w:rPr>
      </w:pPr>
    </w:p>
    <w:p w:rsidR="000603A4" w:rsidRPr="000603A4" w:rsidRDefault="000603A4" w:rsidP="00782397">
      <w:pPr>
        <w:jc w:val="both"/>
        <w:rPr>
          <w:b/>
          <w:lang w:val="pt-BR"/>
        </w:rPr>
      </w:pPr>
      <w:r w:rsidRPr="000603A4">
        <w:rPr>
          <w:b/>
          <w:lang w:val="pt-BR"/>
        </w:rPr>
        <w:t>Metodologia</w:t>
      </w:r>
    </w:p>
    <w:p w:rsidR="000603A4" w:rsidRDefault="000603A4" w:rsidP="00782397">
      <w:pPr>
        <w:jc w:val="both"/>
        <w:rPr>
          <w:lang w:val="pt-BR"/>
        </w:rPr>
      </w:pPr>
      <w:r>
        <w:rPr>
          <w:lang w:val="pt-BR"/>
        </w:rPr>
        <w:t>1. Leia o capítulo do Pozar sobre filtros, bem como outras referências (Internet)</w:t>
      </w:r>
      <w:r w:rsidR="00C50D9D">
        <w:rPr>
          <w:lang w:val="pt-BR"/>
        </w:rPr>
        <w:t>, para se familiarizar com o assunto</w:t>
      </w:r>
      <w:r>
        <w:rPr>
          <w:lang w:val="pt-BR"/>
        </w:rPr>
        <w:t>.</w:t>
      </w:r>
    </w:p>
    <w:p w:rsidR="000603A4" w:rsidRDefault="000603A4" w:rsidP="00782397">
      <w:pPr>
        <w:jc w:val="both"/>
        <w:rPr>
          <w:lang w:val="pt-BR"/>
        </w:rPr>
      </w:pPr>
      <w:r>
        <w:rPr>
          <w:lang w:val="pt-BR"/>
        </w:rPr>
        <w:lastRenderedPageBreak/>
        <w:t>2. A implementação chamada Ladder é apresentada na figura 1.</w:t>
      </w:r>
      <w:r w:rsidR="00371771" w:rsidRPr="00371771">
        <w:rPr>
          <w:i/>
          <w:lang w:val="pt-BR"/>
        </w:rPr>
        <w:t xml:space="preserve"> Deve ficar claro que o circuito abaixo é um passa baixo!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0603A4" w:rsidTr="003F7B8E">
        <w:tc>
          <w:tcPr>
            <w:tcW w:w="9576" w:type="dxa"/>
          </w:tcPr>
          <w:p w:rsidR="000603A4" w:rsidRDefault="000603A4" w:rsidP="000603A4">
            <w:pPr>
              <w:jc w:val="center"/>
              <w:rPr>
                <w:lang w:val="pt-BR"/>
              </w:rPr>
            </w:pPr>
            <w:r>
              <w:rPr>
                <w:noProof/>
              </w:rPr>
              <w:drawing>
                <wp:inline distT="0" distB="0" distL="0" distR="0">
                  <wp:extent cx="4171950" cy="14763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3A4" w:rsidTr="003F7B8E">
        <w:tc>
          <w:tcPr>
            <w:tcW w:w="9576" w:type="dxa"/>
          </w:tcPr>
          <w:p w:rsidR="000603A4" w:rsidRDefault="000603A4" w:rsidP="0078239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Fig. 1 Implementação ladder de um passa baixa. Capacitores shunt e indutores série. Os resistores simbolizam as terminações (geralmente 50 Ohms).</w:t>
            </w:r>
          </w:p>
        </w:tc>
      </w:tr>
    </w:tbl>
    <w:p w:rsidR="000603A4" w:rsidRDefault="000603A4" w:rsidP="00782397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:rsidR="00371771" w:rsidRDefault="00371771" w:rsidP="00782397">
      <w:pPr>
        <w:jc w:val="both"/>
        <w:rPr>
          <w:lang w:val="pt-BR"/>
        </w:rPr>
      </w:pPr>
      <w:r>
        <w:rPr>
          <w:lang w:val="pt-BR"/>
        </w:rPr>
        <w:t xml:space="preserve">Os elementos de um protótipo Butterworth são descritos </w:t>
      </w:r>
      <w:r w:rsidR="00C50D9D">
        <w:rPr>
          <w:lang w:val="pt-BR"/>
        </w:rPr>
        <w:t xml:space="preserve">(como condutâncias) </w:t>
      </w:r>
      <w:r>
        <w:rPr>
          <w:lang w:val="pt-BR"/>
        </w:rPr>
        <w:t>de maneira genérica como: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8"/>
      </w:tblGrid>
      <w:tr w:rsidR="00C50D9D" w:rsidTr="004741F1">
        <w:tc>
          <w:tcPr>
            <w:tcW w:w="8188" w:type="dxa"/>
            <w:vAlign w:val="center"/>
          </w:tcPr>
          <w:p w:rsidR="00C50D9D" w:rsidRPr="00C50D9D" w:rsidRDefault="00C50D9D" w:rsidP="004741F1">
            <w:pPr>
              <w:jc w:val="center"/>
              <w:rPr>
                <w:lang w:val="pt-BR"/>
              </w:rPr>
            </w:pPr>
          </w:p>
          <w:p w:rsidR="00C50D9D" w:rsidRPr="00C50D9D" w:rsidRDefault="00C50D9D" w:rsidP="004741F1">
            <w:pPr>
              <w:jc w:val="center"/>
              <w:rPr>
                <w:lang w:val="pt-B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pt-BR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lang w:val="pt-BR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lang w:val="pt-BR"/>
                  </w:rPr>
                  <m:t>=2sin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pt-BR"/>
                      </w:rPr>
                      <m:t>(2r-1)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pt-BR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pt-BR"/>
                          </w:rPr>
                          <m:t>2n</m:t>
                        </m:r>
                      </m:den>
                    </m:f>
                  </m:e>
                </m:d>
              </m:oMath>
            </m:oMathPara>
          </w:p>
          <w:p w:rsidR="00C50D9D" w:rsidRDefault="00C50D9D" w:rsidP="004741F1">
            <w:pPr>
              <w:jc w:val="center"/>
              <w:rPr>
                <w:lang w:val="pt-BR"/>
              </w:rPr>
            </w:pPr>
          </w:p>
        </w:tc>
        <w:tc>
          <w:tcPr>
            <w:tcW w:w="1388" w:type="dxa"/>
            <w:vAlign w:val="center"/>
          </w:tcPr>
          <w:p w:rsidR="00C50D9D" w:rsidRDefault="00C50D9D" w:rsidP="004741F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Eq. 1</w:t>
            </w:r>
          </w:p>
        </w:tc>
      </w:tr>
    </w:tbl>
    <w:p w:rsidR="00C50D9D" w:rsidRDefault="00C50D9D" w:rsidP="00782397">
      <w:pPr>
        <w:jc w:val="both"/>
        <w:rPr>
          <w:lang w:val="pt-BR"/>
        </w:rPr>
      </w:pPr>
    </w:p>
    <w:p w:rsidR="00371771" w:rsidRDefault="00371771" w:rsidP="00782397">
      <w:pPr>
        <w:jc w:val="both"/>
        <w:rPr>
          <w:lang w:val="pt-BR"/>
        </w:rPr>
      </w:pPr>
      <w:r>
        <w:rPr>
          <w:lang w:val="pt-BR"/>
        </w:rPr>
        <w:t xml:space="preserve">Onde </w:t>
      </w:r>
      <w:r w:rsidRPr="00371771">
        <w:rPr>
          <w:i/>
          <w:lang w:val="pt-BR"/>
        </w:rPr>
        <w:t>r</w:t>
      </w:r>
      <w:r>
        <w:rPr>
          <w:lang w:val="pt-BR"/>
        </w:rPr>
        <w:t xml:space="preserve"> é a identificação do elemento (perceba na figura que ímpares são capacitores e pares são indutores) e </w:t>
      </w:r>
      <w:r w:rsidRPr="00371771">
        <w:rPr>
          <w:i/>
          <w:lang w:val="pt-BR"/>
        </w:rPr>
        <w:t>n</w:t>
      </w:r>
      <w:r>
        <w:rPr>
          <w:lang w:val="pt-BR"/>
        </w:rPr>
        <w:t xml:space="preserve"> é a ordem do filtro.</w:t>
      </w:r>
    </w:p>
    <w:p w:rsidR="00371771" w:rsidRDefault="00371771" w:rsidP="00782397">
      <w:pPr>
        <w:jc w:val="both"/>
        <w:rPr>
          <w:lang w:val="pt-BR"/>
        </w:rPr>
      </w:pPr>
      <w:r>
        <w:rPr>
          <w:lang w:val="pt-BR"/>
        </w:rPr>
        <w:t>A ordem n do filtro é escolh</w:t>
      </w:r>
      <w:r w:rsidR="00C50D9D">
        <w:rPr>
          <w:lang w:val="pt-BR"/>
        </w:rPr>
        <w:t>ida de acordo com a especificação, i.e.: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8"/>
      </w:tblGrid>
      <w:tr w:rsidR="00C50D9D" w:rsidRPr="00C50D9D" w:rsidTr="004741F1">
        <w:tc>
          <w:tcPr>
            <w:tcW w:w="8188" w:type="dxa"/>
            <w:vAlign w:val="center"/>
          </w:tcPr>
          <w:p w:rsidR="00C50D9D" w:rsidRPr="00C50D9D" w:rsidRDefault="00C50D9D" w:rsidP="004741F1">
            <w:pPr>
              <w:spacing w:after="200" w:line="276" w:lineRule="auto"/>
              <w:jc w:val="center"/>
              <w:rPr>
                <w:lang w:val="pt-BR"/>
              </w:rPr>
            </w:pPr>
          </w:p>
          <w:p w:rsidR="00C50D9D" w:rsidRPr="00C50D9D" w:rsidRDefault="00C50D9D" w:rsidP="004741F1">
            <w:pPr>
              <w:spacing w:after="200" w:line="276" w:lineRule="auto"/>
              <w:jc w:val="center"/>
              <w:rPr>
                <w:lang w:val="pt-B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pt-BR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pt-BR"/>
                      </w:rPr>
                      <m:t>dB</m:t>
                    </m:r>
                  </m:sub>
                </m:sSub>
                <m:r>
                  <w:rPr>
                    <w:rFonts w:ascii="Cambria Math" w:hAnsi="Cambria Math"/>
                    <w:lang w:val="pt-BR"/>
                  </w:rPr>
                  <m:t>=</m:t>
                </m:r>
                <m:r>
                  <w:rPr>
                    <w:rFonts w:ascii="Cambria Math" w:hAnsi="Cambria Math"/>
                    <w:lang w:val="pt-BR"/>
                  </w:rPr>
                  <m:t>10log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pt-BR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pt-BR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pt-BR"/>
                              </w:rPr>
                              <m:t>ω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pt-BR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pt-BR"/>
                                  </w:rPr>
                                  <m:t>c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/>
                            <w:lang w:val="pt-BR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pt-BR"/>
                          </w:rPr>
                          <m:t>2n</m:t>
                        </m:r>
                      </m:sup>
                    </m:sSup>
                  </m:e>
                </m:d>
              </m:oMath>
            </m:oMathPara>
          </w:p>
          <w:p w:rsidR="00C50D9D" w:rsidRPr="00C50D9D" w:rsidRDefault="00C50D9D" w:rsidP="004741F1">
            <w:pPr>
              <w:spacing w:after="200" w:line="276" w:lineRule="auto"/>
              <w:jc w:val="center"/>
              <w:rPr>
                <w:lang w:val="pt-BR"/>
              </w:rPr>
            </w:pPr>
          </w:p>
        </w:tc>
        <w:tc>
          <w:tcPr>
            <w:tcW w:w="1388" w:type="dxa"/>
            <w:vAlign w:val="center"/>
          </w:tcPr>
          <w:p w:rsidR="00C50D9D" w:rsidRPr="00C50D9D" w:rsidRDefault="00C50D9D" w:rsidP="004741F1">
            <w:pPr>
              <w:spacing w:after="200" w:line="276" w:lineRule="auto"/>
              <w:jc w:val="center"/>
              <w:rPr>
                <w:lang w:val="pt-BR"/>
              </w:rPr>
            </w:pPr>
            <w:r w:rsidRPr="00C50D9D">
              <w:rPr>
                <w:lang w:val="pt-BR"/>
              </w:rPr>
              <w:t>Eq.</w:t>
            </w:r>
            <w:r>
              <w:rPr>
                <w:lang w:val="pt-BR"/>
              </w:rPr>
              <w:t xml:space="preserve"> 2</w:t>
            </w:r>
          </w:p>
        </w:tc>
      </w:tr>
    </w:tbl>
    <w:p w:rsidR="00C50D9D" w:rsidRDefault="00C50D9D" w:rsidP="00782397">
      <w:pPr>
        <w:jc w:val="both"/>
        <w:rPr>
          <w:lang w:val="pt-BR"/>
        </w:rPr>
      </w:pPr>
      <w:r>
        <w:rPr>
          <w:lang w:val="pt-BR"/>
        </w:rPr>
        <w:t xml:space="preserve">Onde </w:t>
      </w:r>
      <w:r w:rsidRPr="00C50D9D">
        <w:rPr>
          <w:i/>
          <w:lang w:val="pt-BR"/>
        </w:rPr>
        <w:t>A</w:t>
      </w:r>
      <w:r w:rsidRPr="00C50D9D">
        <w:rPr>
          <w:i/>
          <w:vertAlign w:val="subscript"/>
          <w:lang w:val="pt-BR"/>
        </w:rPr>
        <w:t>dB</w:t>
      </w:r>
      <w:r>
        <w:rPr>
          <w:lang w:val="pt-BR"/>
        </w:rPr>
        <w:t xml:space="preserve"> é a atenuação em dB em  </w:t>
      </w:r>
      <w:r w:rsidRPr="00C50D9D">
        <w:rPr>
          <w:i/>
          <w:lang w:val="pt-BR"/>
        </w:rPr>
        <w:sym w:font="Symbol" w:char="F077"/>
      </w:r>
      <w:r>
        <w:rPr>
          <w:i/>
          <w:lang w:val="pt-BR"/>
        </w:rPr>
        <w:t xml:space="preserve"> </w:t>
      </w:r>
      <w:r>
        <w:rPr>
          <w:lang w:val="pt-BR"/>
        </w:rPr>
        <w:t xml:space="preserve">e </w:t>
      </w:r>
      <w:r w:rsidRPr="00C50D9D">
        <w:rPr>
          <w:i/>
          <w:lang w:val="pt-BR"/>
        </w:rPr>
        <w:sym w:font="Symbol" w:char="F077"/>
      </w:r>
      <w:r w:rsidRPr="00C50D9D">
        <w:rPr>
          <w:i/>
          <w:vertAlign w:val="subscript"/>
          <w:lang w:val="pt-BR"/>
        </w:rPr>
        <w:t>C</w:t>
      </w:r>
      <w:r>
        <w:rPr>
          <w:lang w:val="pt-BR"/>
        </w:rPr>
        <w:t xml:space="preserve"> é a frequencia angular de corte do filtro. Claramente percebe-se que a especificação informando a atenuação </w:t>
      </w:r>
      <w:r w:rsidRPr="00C50D9D">
        <w:rPr>
          <w:i/>
          <w:lang w:val="pt-BR"/>
        </w:rPr>
        <w:t>A</w:t>
      </w:r>
      <w:r w:rsidRPr="00C50D9D">
        <w:rPr>
          <w:i/>
          <w:vertAlign w:val="subscript"/>
          <w:lang w:val="pt-BR"/>
        </w:rPr>
        <w:t>dB</w:t>
      </w:r>
      <w:r>
        <w:rPr>
          <w:lang w:val="pt-BR"/>
        </w:rPr>
        <w:t xml:space="preserve"> na frequencia </w:t>
      </w:r>
      <w:r w:rsidRPr="00C50D9D">
        <w:rPr>
          <w:i/>
          <w:lang w:val="pt-BR"/>
        </w:rPr>
        <w:sym w:font="Symbol" w:char="F077"/>
      </w:r>
      <w:r>
        <w:rPr>
          <w:i/>
          <w:lang w:val="pt-BR"/>
        </w:rPr>
        <w:t xml:space="preserve"> </w:t>
      </w:r>
      <w:r w:rsidRPr="00C50D9D">
        <w:rPr>
          <w:lang w:val="pt-BR"/>
        </w:rPr>
        <w:t>e conhecendo-se da especificação</w:t>
      </w:r>
      <w:r>
        <w:rPr>
          <w:i/>
          <w:lang w:val="pt-BR"/>
        </w:rPr>
        <w:t xml:space="preserve"> </w:t>
      </w:r>
      <w:r w:rsidRPr="00C50D9D">
        <w:rPr>
          <w:i/>
          <w:lang w:val="pt-BR"/>
        </w:rPr>
        <w:sym w:font="Symbol" w:char="F077"/>
      </w:r>
      <w:r w:rsidRPr="00C50D9D">
        <w:rPr>
          <w:i/>
          <w:vertAlign w:val="subscript"/>
          <w:lang w:val="pt-BR"/>
        </w:rPr>
        <w:t>C</w:t>
      </w:r>
      <w:r>
        <w:rPr>
          <w:i/>
          <w:lang w:val="pt-BR"/>
        </w:rPr>
        <w:t xml:space="preserve"> </w:t>
      </w:r>
      <w:r>
        <w:rPr>
          <w:lang w:val="pt-BR"/>
        </w:rPr>
        <w:t xml:space="preserve"> encontra-se a ordem necessária para o filtro.</w:t>
      </w:r>
      <w:r w:rsidR="004741F1">
        <w:rPr>
          <w:lang w:val="pt-BR"/>
        </w:rPr>
        <w:t xml:space="preserve"> A Fig.2 ilustra ambos conceitos. Lembre que a frequencia de corte está relacionada com o conceito de polos, provenientes da teoria básica de Circuitos Elétricos.</w:t>
      </w:r>
    </w:p>
    <w:p w:rsidR="004741F1" w:rsidRDefault="004741F1" w:rsidP="004741F1">
      <w:pPr>
        <w:jc w:val="center"/>
        <w:rPr>
          <w:lang w:val="pt-BR"/>
        </w:rPr>
      </w:pPr>
      <w:r>
        <w:rPr>
          <w:noProof/>
        </w:rPr>
        <w:lastRenderedPageBreak/>
        <w:drawing>
          <wp:inline distT="0" distB="0" distL="0" distR="0">
            <wp:extent cx="3067050" cy="2437166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952" cy="243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1F1" w:rsidRPr="00C50D9D" w:rsidRDefault="004741F1" w:rsidP="004741F1">
      <w:pPr>
        <w:jc w:val="center"/>
        <w:rPr>
          <w:lang w:val="pt-BR"/>
        </w:rPr>
      </w:pPr>
      <w:r>
        <w:rPr>
          <w:lang w:val="pt-BR"/>
        </w:rPr>
        <w:t>Fig. 2 Conceitos relacionadas a resposta passa baixa da Eq. 2</w:t>
      </w:r>
    </w:p>
    <w:p w:rsidR="000603A4" w:rsidRDefault="00371771" w:rsidP="00782397">
      <w:pPr>
        <w:jc w:val="both"/>
        <w:rPr>
          <w:lang w:val="pt-BR"/>
        </w:rPr>
      </w:pPr>
      <w:r>
        <w:rPr>
          <w:lang w:val="pt-BR"/>
        </w:rPr>
        <w:t>3.</w:t>
      </w:r>
      <w:r w:rsidR="00C50D9D">
        <w:rPr>
          <w:lang w:val="pt-BR"/>
        </w:rPr>
        <w:t xml:space="preserve"> De posse das condutâncias </w:t>
      </w:r>
      <w:r w:rsidR="00C50D9D" w:rsidRPr="00C50D9D">
        <w:rPr>
          <w:i/>
          <w:lang w:val="pt-BR"/>
        </w:rPr>
        <w:t>g</w:t>
      </w:r>
      <w:r w:rsidR="00C50D9D" w:rsidRPr="00C50D9D">
        <w:rPr>
          <w:i/>
          <w:vertAlign w:val="subscript"/>
          <w:lang w:val="pt-BR"/>
        </w:rPr>
        <w:t>r</w:t>
      </w:r>
      <w:r w:rsidR="00C50D9D">
        <w:rPr>
          <w:lang w:val="pt-BR"/>
        </w:rPr>
        <w:t xml:space="preserve"> da Eq. 1 define-se qual será a tecnologia a ser usada. Indutores e capacitores são comuns em RF, mas em micro-ondas se tornam caros, complexos e podem ser substituídos por trechos de linhas de transmissão. A seção 8.6 do Pozar descreve a topologia a ser analisada aqui, denominada </w:t>
      </w:r>
      <w:r w:rsidR="00C50D9D" w:rsidRPr="00C50D9D">
        <w:rPr>
          <w:i/>
          <w:lang w:val="pt-BR"/>
        </w:rPr>
        <w:t>stepped impedance</w:t>
      </w:r>
      <w:r w:rsidR="00C50D9D">
        <w:rPr>
          <w:lang w:val="pt-BR"/>
        </w:rPr>
        <w:t>.  Basicamente, trechos de alta e baixa impedância sintetizarão os indutores/capacitores</w:t>
      </w:r>
      <w:r w:rsidR="000F4528">
        <w:rPr>
          <w:lang w:val="pt-BR"/>
        </w:rPr>
        <w:t xml:space="preserve">. </w:t>
      </w:r>
      <w:r w:rsidR="000F4528" w:rsidRPr="000F4528">
        <w:rPr>
          <w:i/>
          <w:lang w:val="pt-BR"/>
        </w:rPr>
        <w:t>Por que essa tecnologia é não aconselhável em frequencias mais baixas, por exemplo em VHF?</w:t>
      </w:r>
    </w:p>
    <w:p w:rsidR="000F4528" w:rsidRDefault="00D55A26" w:rsidP="00782397">
      <w:pPr>
        <w:jc w:val="both"/>
        <w:rPr>
          <w:lang w:val="pt-BR"/>
        </w:rPr>
      </w:pPr>
      <w:r>
        <w:rPr>
          <w:lang w:val="pt-BR"/>
        </w:rPr>
        <w:t>Os capacitores/indutores podem ser calculados conforme as Eqs.8.6a e 8.6b do Pozar.</w:t>
      </w:r>
    </w:p>
    <w:p w:rsidR="00D55A26" w:rsidRDefault="00D55A26" w:rsidP="00782397">
      <w:pPr>
        <w:jc w:val="both"/>
        <w:rPr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8"/>
      </w:tblGrid>
      <w:tr w:rsidR="00D55A26" w:rsidTr="00D55A26">
        <w:tc>
          <w:tcPr>
            <w:tcW w:w="8188" w:type="dxa"/>
          </w:tcPr>
          <w:p w:rsidR="00D55A26" w:rsidRDefault="00D55A26" w:rsidP="00782397">
            <w:pPr>
              <w:jc w:val="both"/>
              <w:rPr>
                <w:lang w:val="pt-BR"/>
              </w:rPr>
            </w:pPr>
            <w:r>
              <w:rPr>
                <w:noProof/>
              </w:rPr>
              <w:drawing>
                <wp:inline distT="0" distB="0" distL="0" distR="0">
                  <wp:extent cx="3629025" cy="581025"/>
                  <wp:effectExtent l="1905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8" w:type="dxa"/>
          </w:tcPr>
          <w:p w:rsidR="00D55A26" w:rsidRDefault="00D55A26" w:rsidP="00782397">
            <w:pPr>
              <w:jc w:val="both"/>
              <w:rPr>
                <w:lang w:val="pt-BR"/>
              </w:rPr>
            </w:pPr>
          </w:p>
        </w:tc>
      </w:tr>
      <w:tr w:rsidR="00D55A26" w:rsidTr="00D55A26">
        <w:tc>
          <w:tcPr>
            <w:tcW w:w="8188" w:type="dxa"/>
          </w:tcPr>
          <w:p w:rsidR="00D55A26" w:rsidRDefault="00D55A26" w:rsidP="00782397">
            <w:pPr>
              <w:jc w:val="both"/>
              <w:rPr>
                <w:lang w:val="pt-BR"/>
              </w:rPr>
            </w:pPr>
            <w:r>
              <w:rPr>
                <w:noProof/>
              </w:rPr>
              <w:drawing>
                <wp:inline distT="0" distB="0" distL="0" distR="0">
                  <wp:extent cx="3695700" cy="514350"/>
                  <wp:effectExtent l="1905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8" w:type="dxa"/>
          </w:tcPr>
          <w:p w:rsidR="00D55A26" w:rsidRDefault="00D55A26" w:rsidP="00782397">
            <w:pPr>
              <w:jc w:val="both"/>
              <w:rPr>
                <w:lang w:val="pt-BR"/>
              </w:rPr>
            </w:pPr>
          </w:p>
        </w:tc>
      </w:tr>
    </w:tbl>
    <w:p w:rsidR="00D55A26" w:rsidRDefault="00D55A26" w:rsidP="00782397">
      <w:pPr>
        <w:jc w:val="both"/>
        <w:rPr>
          <w:lang w:val="pt-BR"/>
        </w:rPr>
      </w:pPr>
    </w:p>
    <w:p w:rsidR="00782397" w:rsidRPr="000603A4" w:rsidRDefault="00D55A26" w:rsidP="00782397">
      <w:pPr>
        <w:jc w:val="both"/>
        <w:rPr>
          <w:lang w:val="pt-BR"/>
        </w:rPr>
      </w:pPr>
      <w:r>
        <w:rPr>
          <w:lang w:val="pt-BR"/>
        </w:rPr>
        <w:t xml:space="preserve">Onde </w:t>
      </w:r>
      <w:r w:rsidRPr="00D55A26">
        <w:rPr>
          <w:i/>
          <w:lang w:val="pt-BR"/>
        </w:rPr>
        <w:t>R</w:t>
      </w:r>
      <w:r w:rsidRPr="00D55A26">
        <w:rPr>
          <w:i/>
          <w:vertAlign w:val="subscript"/>
          <w:lang w:val="pt-BR"/>
        </w:rPr>
        <w:t>0</w:t>
      </w:r>
      <w:r>
        <w:rPr>
          <w:lang w:val="pt-BR"/>
        </w:rPr>
        <w:t xml:space="preserve"> é a impedância característica do sistema (50 Ohms), </w:t>
      </w:r>
      <w:r w:rsidRPr="00D55A26">
        <w:rPr>
          <w:i/>
          <w:lang w:val="pt-BR"/>
        </w:rPr>
        <w:t>L</w:t>
      </w:r>
      <w:r>
        <w:rPr>
          <w:lang w:val="pt-BR"/>
        </w:rPr>
        <w:t xml:space="preserve"> e </w:t>
      </w:r>
      <w:r w:rsidRPr="00D55A26">
        <w:rPr>
          <w:i/>
          <w:lang w:val="pt-BR"/>
        </w:rPr>
        <w:t>C</w:t>
      </w:r>
      <w:r>
        <w:rPr>
          <w:lang w:val="pt-BR"/>
        </w:rPr>
        <w:t xml:space="preserve"> os correspondentes </w:t>
      </w:r>
      <w:r w:rsidRPr="00D55A26">
        <w:rPr>
          <w:i/>
          <w:lang w:val="pt-BR"/>
        </w:rPr>
        <w:t>g</w:t>
      </w:r>
      <w:r w:rsidRPr="00D55A26">
        <w:rPr>
          <w:i/>
          <w:vertAlign w:val="subscript"/>
          <w:lang w:val="pt-BR"/>
        </w:rPr>
        <w:t>r</w:t>
      </w:r>
      <w:r>
        <w:rPr>
          <w:lang w:val="pt-BR"/>
        </w:rPr>
        <w:t xml:space="preserve"> da Eq. 1 e </w:t>
      </w:r>
      <w:r w:rsidRPr="00D55A26">
        <w:rPr>
          <w:i/>
          <w:lang w:val="pt-BR"/>
        </w:rPr>
        <w:t>Z</w:t>
      </w:r>
      <w:r w:rsidRPr="00D55A26">
        <w:rPr>
          <w:i/>
          <w:vertAlign w:val="subscript"/>
          <w:lang w:val="pt-BR"/>
        </w:rPr>
        <w:t>h</w:t>
      </w:r>
      <w:r>
        <w:rPr>
          <w:lang w:val="pt-BR"/>
        </w:rPr>
        <w:t xml:space="preserve"> e </w:t>
      </w:r>
      <w:r w:rsidRPr="00D55A26">
        <w:rPr>
          <w:i/>
          <w:lang w:val="pt-BR"/>
        </w:rPr>
        <w:t>Z</w:t>
      </w:r>
      <w:r w:rsidRPr="00D55A26">
        <w:rPr>
          <w:i/>
          <w:vertAlign w:val="subscript"/>
          <w:lang w:val="pt-BR"/>
        </w:rPr>
        <w:t>l</w:t>
      </w:r>
      <w:r>
        <w:rPr>
          <w:lang w:val="pt-BR"/>
        </w:rPr>
        <w:t xml:space="preserve"> os valores máximos e mínimos admitidos no processo.  Por exemplo, microlinhas não podem ser realizáveis em valores de impedância característica muito baixa (ficam muito largas e geram efeitos como radiação, modos de ordem superior, etc) nem com impedâncias muito altas (ficam muito finas e são complicadas de ser implementadas mecanicamente). Valores típicos são em torno 120 e 20.</w:t>
      </w:r>
    </w:p>
    <w:p w:rsidR="00782397" w:rsidRDefault="00D55A26" w:rsidP="00782397">
      <w:pPr>
        <w:jc w:val="both"/>
        <w:rPr>
          <w:lang w:val="pt-BR"/>
        </w:rPr>
      </w:pPr>
      <w:r>
        <w:rPr>
          <w:lang w:val="pt-BR"/>
        </w:rPr>
        <w:t xml:space="preserve">4. Agora o sistema pode ser implementado. Cada indutor da Fig. 1 será implementado por uma linha de alta impedância (fina), com certo comprimento </w:t>
      </w:r>
      <w:r w:rsidRPr="00D55A26">
        <w:rPr>
          <w:i/>
          <w:lang w:val="pt-BR"/>
        </w:rPr>
        <w:sym w:font="Symbol" w:char="F062"/>
      </w:r>
      <w:r w:rsidRPr="00D55A26">
        <w:rPr>
          <w:i/>
          <w:lang w:val="pt-BR"/>
        </w:rPr>
        <w:t>l</w:t>
      </w:r>
      <w:r>
        <w:rPr>
          <w:lang w:val="pt-BR"/>
        </w:rPr>
        <w:t xml:space="preserve">. Cada capacitor, por sua vez, será implementado por uma linha com baixa impedância característica (larga), também com certo </w:t>
      </w:r>
      <w:r w:rsidRPr="00D55A26">
        <w:rPr>
          <w:i/>
          <w:lang w:val="pt-BR"/>
        </w:rPr>
        <w:sym w:font="Symbol" w:char="F062"/>
      </w:r>
      <w:r w:rsidRPr="00D55A26">
        <w:rPr>
          <w:i/>
          <w:lang w:val="pt-BR"/>
        </w:rPr>
        <w:t>l</w:t>
      </w:r>
      <w:r>
        <w:rPr>
          <w:lang w:val="pt-BR"/>
        </w:rPr>
        <w:t>.</w:t>
      </w:r>
      <w:r w:rsidR="003F7B8E">
        <w:rPr>
          <w:lang w:val="pt-BR"/>
        </w:rPr>
        <w:t xml:space="preserve"> A fig. 8.40 extraída do Pozar ilustra o </w:t>
      </w:r>
      <w:r w:rsidR="003F7B8E" w:rsidRPr="003F7B8E">
        <w:rPr>
          <w:i/>
          <w:lang w:val="pt-BR"/>
        </w:rPr>
        <w:t>workflow</w:t>
      </w:r>
      <w:r w:rsidR="003F7B8E">
        <w:rPr>
          <w:lang w:val="pt-BR"/>
        </w:rPr>
        <w:t>.</w:t>
      </w:r>
    </w:p>
    <w:p w:rsidR="003F7B8E" w:rsidRPr="000603A4" w:rsidRDefault="003F7B8E" w:rsidP="00782397">
      <w:pPr>
        <w:jc w:val="both"/>
        <w:rPr>
          <w:lang w:val="pt-BR"/>
        </w:rPr>
      </w:pPr>
      <w:r>
        <w:rPr>
          <w:lang w:val="pt-BR"/>
        </w:rPr>
        <w:lastRenderedPageBreak/>
        <w:t>No CST será implementada uma sequência de linhas finas e largas (naturalmente as pontas terão linhas de 50 Ohms onde serão adicionados as portas do tipo waveguide). A resposta terá de ser assemelhada ao projetado.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3F7B8E" w:rsidTr="003F7B8E">
        <w:tc>
          <w:tcPr>
            <w:tcW w:w="9576" w:type="dxa"/>
          </w:tcPr>
          <w:p w:rsidR="003F7B8E" w:rsidRDefault="003F7B8E" w:rsidP="00A275BC">
            <w:pPr>
              <w:jc w:val="center"/>
              <w:rPr>
                <w:lang w:val="pt-BR"/>
              </w:rPr>
            </w:pPr>
            <w:r>
              <w:rPr>
                <w:noProof/>
              </w:rPr>
              <w:drawing>
                <wp:inline distT="0" distB="0" distL="0" distR="0">
                  <wp:extent cx="5124450" cy="3509420"/>
                  <wp:effectExtent l="1905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6325" cy="3510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B8E" w:rsidTr="003F7B8E">
        <w:tc>
          <w:tcPr>
            <w:tcW w:w="9576" w:type="dxa"/>
          </w:tcPr>
          <w:p w:rsidR="003F7B8E" w:rsidRDefault="003F7B8E" w:rsidP="00A275BC">
            <w:pPr>
              <w:jc w:val="center"/>
              <w:rPr>
                <w:lang w:val="pt-BR"/>
              </w:rPr>
            </w:pPr>
          </w:p>
        </w:tc>
      </w:tr>
    </w:tbl>
    <w:p w:rsidR="004741F1" w:rsidRPr="004741F1" w:rsidRDefault="004741F1" w:rsidP="004741F1">
      <w:pPr>
        <w:rPr>
          <w:b/>
          <w:lang w:val="pt-BR"/>
        </w:rPr>
      </w:pPr>
      <w:r>
        <w:rPr>
          <w:b/>
          <w:lang w:val="pt-BR"/>
        </w:rPr>
        <w:t>Relatório</w:t>
      </w:r>
    </w:p>
    <w:p w:rsidR="004741F1" w:rsidRDefault="004741F1" w:rsidP="004741F1">
      <w:pPr>
        <w:rPr>
          <w:lang w:val="pt-BR"/>
        </w:rPr>
      </w:pPr>
      <w:r>
        <w:rPr>
          <w:lang w:val="pt-BR"/>
        </w:rPr>
        <w:t>1. Implemente os programas para gerar um resultado exatamente ao apresentado no Poza</w:t>
      </w:r>
      <w:r w:rsidR="003F335B">
        <w:rPr>
          <w:lang w:val="pt-BR"/>
        </w:rPr>
        <w:t>r</w:t>
      </w:r>
      <w:r>
        <w:rPr>
          <w:lang w:val="pt-BR"/>
        </w:rPr>
        <w:t xml:space="preserve"> (8.6). Tenha pleno entendimento dos passos, confirme seus codigos, verifique que o cst gera os mesmos resultados.</w:t>
      </w:r>
      <w:r w:rsidR="003F335B">
        <w:rPr>
          <w:lang w:val="pt-BR"/>
        </w:rPr>
        <w:t xml:space="preserve"> Anexe os programas (matlab/scilab).</w:t>
      </w:r>
    </w:p>
    <w:p w:rsidR="004741F1" w:rsidRDefault="004741F1" w:rsidP="004741F1">
      <w:pPr>
        <w:rPr>
          <w:lang w:val="pt-BR"/>
        </w:rPr>
      </w:pPr>
      <w:r>
        <w:rPr>
          <w:lang w:val="pt-BR"/>
        </w:rPr>
        <w:t xml:space="preserve">2.  Usando o substrato semelhante ao do exemplo (constante dielétrica relativa de 4.2, espessura de 0.158 cm) projete um filtro </w:t>
      </w:r>
      <w:r w:rsidR="0030250A">
        <w:rPr>
          <w:lang w:val="pt-BR"/>
        </w:rPr>
        <w:t xml:space="preserve">de ordem N=6 </w:t>
      </w:r>
      <w:r>
        <w:rPr>
          <w:lang w:val="pt-BR"/>
        </w:rPr>
        <w:t>com as frequencias de corte de:</w:t>
      </w:r>
    </w:p>
    <w:tbl>
      <w:tblPr>
        <w:tblStyle w:val="TableGrid"/>
        <w:tblW w:w="0" w:type="auto"/>
        <w:tblInd w:w="2943" w:type="dxa"/>
        <w:tblLook w:val="04A0"/>
      </w:tblPr>
      <w:tblGrid>
        <w:gridCol w:w="1845"/>
        <w:gridCol w:w="1841"/>
      </w:tblGrid>
      <w:tr w:rsidR="0030250A" w:rsidRPr="0030250A" w:rsidTr="00B763AB">
        <w:tc>
          <w:tcPr>
            <w:tcW w:w="1845" w:type="dxa"/>
          </w:tcPr>
          <w:p w:rsidR="0030250A" w:rsidRPr="0030250A" w:rsidRDefault="0030250A" w:rsidP="0030250A">
            <w:pPr>
              <w:spacing w:after="200" w:line="276" w:lineRule="auto"/>
              <w:rPr>
                <w:b/>
                <w:lang w:val="pt-BR"/>
              </w:rPr>
            </w:pPr>
            <w:r w:rsidRPr="0030250A">
              <w:rPr>
                <w:b/>
                <w:lang w:val="pt-BR"/>
              </w:rPr>
              <w:t>Aluno</w:t>
            </w:r>
          </w:p>
        </w:tc>
        <w:tc>
          <w:tcPr>
            <w:tcW w:w="1841" w:type="dxa"/>
          </w:tcPr>
          <w:p w:rsidR="0030250A" w:rsidRPr="0030250A" w:rsidRDefault="0030250A" w:rsidP="0030250A">
            <w:pPr>
              <w:spacing w:after="200" w:line="276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>Freq. Corte</w:t>
            </w:r>
          </w:p>
        </w:tc>
      </w:tr>
      <w:tr w:rsidR="0030250A" w:rsidRPr="0030250A" w:rsidTr="00B763AB">
        <w:tc>
          <w:tcPr>
            <w:tcW w:w="1845" w:type="dxa"/>
          </w:tcPr>
          <w:p w:rsidR="0030250A" w:rsidRPr="0030250A" w:rsidRDefault="0030250A" w:rsidP="0030250A">
            <w:pPr>
              <w:spacing w:after="200" w:line="276" w:lineRule="auto"/>
              <w:rPr>
                <w:lang w:val="pt-BR"/>
              </w:rPr>
            </w:pPr>
            <w:r w:rsidRPr="0030250A">
              <w:rPr>
                <w:lang w:val="pt-BR"/>
              </w:rPr>
              <w:t>Filipe</w:t>
            </w:r>
          </w:p>
        </w:tc>
        <w:tc>
          <w:tcPr>
            <w:tcW w:w="1841" w:type="dxa"/>
          </w:tcPr>
          <w:p w:rsidR="0030250A" w:rsidRPr="0030250A" w:rsidRDefault="0030250A" w:rsidP="0030250A">
            <w:pPr>
              <w:spacing w:after="200" w:line="276" w:lineRule="auto"/>
              <w:rPr>
                <w:lang w:val="pt-BR"/>
              </w:rPr>
            </w:pPr>
            <w:r>
              <w:rPr>
                <w:lang w:val="pt-BR"/>
              </w:rPr>
              <w:t>2.5</w:t>
            </w:r>
          </w:p>
        </w:tc>
      </w:tr>
      <w:tr w:rsidR="0030250A" w:rsidRPr="0030250A" w:rsidTr="00B763AB">
        <w:tc>
          <w:tcPr>
            <w:tcW w:w="1845" w:type="dxa"/>
          </w:tcPr>
          <w:p w:rsidR="0030250A" w:rsidRPr="0030250A" w:rsidRDefault="0030250A" w:rsidP="0030250A">
            <w:pPr>
              <w:spacing w:after="200" w:line="276" w:lineRule="auto"/>
              <w:rPr>
                <w:lang w:val="pt-BR"/>
              </w:rPr>
            </w:pPr>
            <w:r w:rsidRPr="0030250A">
              <w:rPr>
                <w:lang w:val="pt-BR"/>
              </w:rPr>
              <w:t>Marcelo</w:t>
            </w:r>
          </w:p>
        </w:tc>
        <w:tc>
          <w:tcPr>
            <w:tcW w:w="1841" w:type="dxa"/>
          </w:tcPr>
          <w:p w:rsidR="0030250A" w:rsidRPr="0030250A" w:rsidRDefault="0030250A" w:rsidP="0030250A">
            <w:pPr>
              <w:spacing w:after="200" w:line="276" w:lineRule="auto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</w:tr>
      <w:tr w:rsidR="0030250A" w:rsidRPr="0030250A" w:rsidTr="00B763AB">
        <w:tc>
          <w:tcPr>
            <w:tcW w:w="1845" w:type="dxa"/>
          </w:tcPr>
          <w:p w:rsidR="0030250A" w:rsidRPr="0030250A" w:rsidRDefault="0030250A" w:rsidP="0030250A">
            <w:pPr>
              <w:spacing w:after="200" w:line="276" w:lineRule="auto"/>
              <w:rPr>
                <w:lang w:val="pt-BR"/>
              </w:rPr>
            </w:pPr>
            <w:r w:rsidRPr="0030250A">
              <w:rPr>
                <w:lang w:val="pt-BR"/>
              </w:rPr>
              <w:t>Renan</w:t>
            </w:r>
          </w:p>
        </w:tc>
        <w:tc>
          <w:tcPr>
            <w:tcW w:w="1841" w:type="dxa"/>
          </w:tcPr>
          <w:p w:rsidR="0030250A" w:rsidRPr="0030250A" w:rsidRDefault="0030250A" w:rsidP="0030250A">
            <w:pPr>
              <w:spacing w:after="200" w:line="276" w:lineRule="auto"/>
              <w:rPr>
                <w:lang w:val="pt-BR"/>
              </w:rPr>
            </w:pPr>
            <w:r>
              <w:rPr>
                <w:lang w:val="pt-BR"/>
              </w:rPr>
              <w:t>3.5</w:t>
            </w:r>
          </w:p>
        </w:tc>
      </w:tr>
      <w:tr w:rsidR="0030250A" w:rsidRPr="0030250A" w:rsidTr="00B763AB">
        <w:tc>
          <w:tcPr>
            <w:tcW w:w="1845" w:type="dxa"/>
          </w:tcPr>
          <w:p w:rsidR="0030250A" w:rsidRPr="0030250A" w:rsidRDefault="0030250A" w:rsidP="0030250A">
            <w:pPr>
              <w:spacing w:after="200" w:line="276" w:lineRule="auto"/>
              <w:rPr>
                <w:lang w:val="pt-BR"/>
              </w:rPr>
            </w:pPr>
            <w:r w:rsidRPr="0030250A">
              <w:rPr>
                <w:lang w:val="pt-BR"/>
              </w:rPr>
              <w:t>Fernando</w:t>
            </w:r>
          </w:p>
        </w:tc>
        <w:tc>
          <w:tcPr>
            <w:tcW w:w="1841" w:type="dxa"/>
          </w:tcPr>
          <w:p w:rsidR="0030250A" w:rsidRPr="0030250A" w:rsidRDefault="0030250A" w:rsidP="0030250A">
            <w:pPr>
              <w:spacing w:after="200" w:line="276" w:lineRule="auto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</w:tr>
      <w:tr w:rsidR="0030250A" w:rsidRPr="0030250A" w:rsidTr="00B763AB">
        <w:tc>
          <w:tcPr>
            <w:tcW w:w="1845" w:type="dxa"/>
          </w:tcPr>
          <w:p w:rsidR="0030250A" w:rsidRPr="0030250A" w:rsidRDefault="0030250A" w:rsidP="0030250A">
            <w:pPr>
              <w:spacing w:after="200" w:line="276" w:lineRule="auto"/>
              <w:rPr>
                <w:lang w:val="pt-BR"/>
              </w:rPr>
            </w:pPr>
            <w:r w:rsidRPr="0030250A">
              <w:rPr>
                <w:lang w:val="pt-BR"/>
              </w:rPr>
              <w:t>Washington</w:t>
            </w:r>
          </w:p>
        </w:tc>
        <w:tc>
          <w:tcPr>
            <w:tcW w:w="1841" w:type="dxa"/>
          </w:tcPr>
          <w:p w:rsidR="0030250A" w:rsidRPr="0030250A" w:rsidRDefault="0030250A" w:rsidP="0030250A">
            <w:pPr>
              <w:spacing w:after="200" w:line="276" w:lineRule="auto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</w:tr>
    </w:tbl>
    <w:p w:rsidR="004741F1" w:rsidRDefault="004741F1" w:rsidP="004741F1">
      <w:pPr>
        <w:rPr>
          <w:lang w:val="pt-BR"/>
        </w:rPr>
      </w:pPr>
    </w:p>
    <w:p w:rsidR="004741F1" w:rsidRDefault="003F335B" w:rsidP="004741F1">
      <w:pPr>
        <w:rPr>
          <w:lang w:val="pt-BR"/>
        </w:rPr>
      </w:pPr>
      <w:r>
        <w:rPr>
          <w:lang w:val="pt-BR"/>
        </w:rPr>
        <w:lastRenderedPageBreak/>
        <w:t>3. Mostre, usando a equação 3 qual a atenuação em dB na frequencia de corte e 10% acima da mesma.</w:t>
      </w:r>
    </w:p>
    <w:p w:rsidR="003F335B" w:rsidRDefault="003F335B" w:rsidP="004741F1">
      <w:pPr>
        <w:rPr>
          <w:lang w:val="pt-BR"/>
        </w:rPr>
      </w:pPr>
      <w:r>
        <w:rPr>
          <w:lang w:val="pt-BR"/>
        </w:rPr>
        <w:t xml:space="preserve">4. Obtenha os valores de </w:t>
      </w:r>
      <w:r w:rsidRPr="003F335B">
        <w:rPr>
          <w:i/>
          <w:lang w:val="pt-BR"/>
        </w:rPr>
        <w:sym w:font="Symbol" w:char="F062"/>
      </w:r>
      <w:r w:rsidRPr="003F335B">
        <w:rPr>
          <w:i/>
          <w:lang w:val="pt-BR"/>
        </w:rPr>
        <w:t>l</w:t>
      </w:r>
      <w:r>
        <w:rPr>
          <w:i/>
          <w:lang w:val="pt-BR"/>
        </w:rPr>
        <w:t xml:space="preserve"> </w:t>
      </w:r>
      <w:r w:rsidRPr="003F335B">
        <w:rPr>
          <w:lang w:val="pt-BR"/>
        </w:rPr>
        <w:t>para</w:t>
      </w:r>
      <w:r>
        <w:rPr>
          <w:lang w:val="pt-BR"/>
        </w:rPr>
        <w:t xml:space="preserve"> os elementos, de acordo com as Eqs. 8.6a e 8.6b</w:t>
      </w:r>
      <w:r w:rsidRPr="003F335B">
        <w:rPr>
          <w:lang w:val="pt-BR"/>
        </w:rPr>
        <w:t>.</w:t>
      </w:r>
    </w:p>
    <w:p w:rsidR="003F335B" w:rsidRDefault="003F335B" w:rsidP="004741F1">
      <w:pPr>
        <w:rPr>
          <w:lang w:val="pt-BR"/>
        </w:rPr>
      </w:pPr>
      <w:r>
        <w:rPr>
          <w:lang w:val="pt-BR"/>
        </w:rPr>
        <w:t>5. Implemente um modelo no CST; duas linhas de 50 Ohms e no meio o filtro projetado. Mostre as curvas  obtidas (parâmetros S), confirmando as previsões analíticas do item (3) anterior.</w:t>
      </w:r>
    </w:p>
    <w:p w:rsidR="003F335B" w:rsidRDefault="003F335B" w:rsidP="004741F1">
      <w:pPr>
        <w:rPr>
          <w:lang w:val="pt-BR"/>
        </w:rPr>
      </w:pPr>
      <w:r>
        <w:rPr>
          <w:lang w:val="pt-BR"/>
        </w:rPr>
        <w:t xml:space="preserve">Para achar os comprimentos é sugerido usar a macro macros/calculate/calculate analytical line impedance. </w:t>
      </w:r>
    </w:p>
    <w:p w:rsidR="003F335B" w:rsidRDefault="003F335B" w:rsidP="004741F1">
      <w:pPr>
        <w:rPr>
          <w:lang w:val="pt-BR"/>
        </w:rPr>
      </w:pPr>
      <w:r>
        <w:rPr>
          <w:lang w:val="pt-BR"/>
        </w:rPr>
        <w:t>6. Explique o que acontece com sinais cuja frequencia está acima da frequencia de corte, com base no observado nos parâmetros S. Para onde vai a energia desses sinais?</w:t>
      </w:r>
    </w:p>
    <w:p w:rsidR="003F335B" w:rsidRDefault="003F335B" w:rsidP="004741F1">
      <w:pPr>
        <w:rPr>
          <w:lang w:val="pt-BR"/>
        </w:rPr>
      </w:pPr>
      <w:r>
        <w:rPr>
          <w:lang w:val="pt-BR"/>
        </w:rPr>
        <w:t>Anexe o modelo cst final (file/archive as).</w:t>
      </w:r>
    </w:p>
    <w:p w:rsidR="004741F1" w:rsidRPr="000603A4" w:rsidRDefault="004741F1" w:rsidP="00A275BC">
      <w:pPr>
        <w:jc w:val="center"/>
        <w:rPr>
          <w:lang w:val="pt-BR"/>
        </w:rPr>
      </w:pPr>
    </w:p>
    <w:p w:rsidR="000603A4" w:rsidRPr="000603A4" w:rsidRDefault="000603A4" w:rsidP="00A275BC">
      <w:pPr>
        <w:jc w:val="center"/>
        <w:rPr>
          <w:lang w:val="pt-BR"/>
        </w:rPr>
      </w:pPr>
    </w:p>
    <w:p w:rsidR="00A275BC" w:rsidRPr="00A275BC" w:rsidRDefault="00A275BC" w:rsidP="00A275BC">
      <w:pPr>
        <w:jc w:val="center"/>
        <w:rPr>
          <w:b/>
          <w:lang w:val="pt-BR"/>
        </w:rPr>
      </w:pPr>
      <w:r w:rsidRPr="00A275BC">
        <w:rPr>
          <w:b/>
          <w:lang w:val="pt-BR"/>
        </w:rPr>
        <w:t>Envie o relatório em pdf</w:t>
      </w:r>
      <w:r w:rsidR="00D66F86">
        <w:rPr>
          <w:b/>
          <w:lang w:val="pt-BR"/>
        </w:rPr>
        <w:t>,  bem como o arquivo cst final (file/archive as)</w:t>
      </w:r>
      <w:r w:rsidRPr="00A275BC">
        <w:rPr>
          <w:b/>
          <w:lang w:val="pt-BR"/>
        </w:rPr>
        <w:t xml:space="preserve"> para m_perotoni@yahoo.com</w:t>
      </w:r>
    </w:p>
    <w:sectPr w:rsidR="00A275BC" w:rsidRPr="00A275BC" w:rsidSect="00980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E1B"/>
    <w:rsid w:val="000603A4"/>
    <w:rsid w:val="000E703B"/>
    <w:rsid w:val="000F4528"/>
    <w:rsid w:val="00141E1B"/>
    <w:rsid w:val="0026015E"/>
    <w:rsid w:val="002C466A"/>
    <w:rsid w:val="002C7B89"/>
    <w:rsid w:val="0030250A"/>
    <w:rsid w:val="00371771"/>
    <w:rsid w:val="003D5506"/>
    <w:rsid w:val="003F335B"/>
    <w:rsid w:val="003F7B8E"/>
    <w:rsid w:val="004061E3"/>
    <w:rsid w:val="004741F1"/>
    <w:rsid w:val="00543DD3"/>
    <w:rsid w:val="005445F3"/>
    <w:rsid w:val="005544AB"/>
    <w:rsid w:val="00584264"/>
    <w:rsid w:val="005A4E2C"/>
    <w:rsid w:val="00695D1E"/>
    <w:rsid w:val="006E3D0D"/>
    <w:rsid w:val="006E7A2C"/>
    <w:rsid w:val="00735B07"/>
    <w:rsid w:val="00782397"/>
    <w:rsid w:val="008A255A"/>
    <w:rsid w:val="008D250B"/>
    <w:rsid w:val="009465E8"/>
    <w:rsid w:val="00980C49"/>
    <w:rsid w:val="009F0879"/>
    <w:rsid w:val="009F4407"/>
    <w:rsid w:val="00A275BC"/>
    <w:rsid w:val="00AA5B5B"/>
    <w:rsid w:val="00B1313E"/>
    <w:rsid w:val="00BA63E3"/>
    <w:rsid w:val="00C12844"/>
    <w:rsid w:val="00C50D9D"/>
    <w:rsid w:val="00D55A26"/>
    <w:rsid w:val="00D66F86"/>
    <w:rsid w:val="00DD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D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3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3D0D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7177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CST AG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Marceloperotoni</dc:creator>
  <cp:keywords/>
  <dc:description/>
  <cp:lastModifiedBy>Marceloperotoni</cp:lastModifiedBy>
  <cp:revision>4</cp:revision>
  <dcterms:created xsi:type="dcterms:W3CDTF">2013-06-29T12:28:00Z</dcterms:created>
  <dcterms:modified xsi:type="dcterms:W3CDTF">2013-06-29T18:50:00Z</dcterms:modified>
</cp:coreProperties>
</file>